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249" w:rsidRPr="00DB7F3B" w:rsidRDefault="00930249" w:rsidP="00930249">
      <w:pPr>
        <w:pStyle w:val="4"/>
        <w:rPr>
          <w:rFonts w:ascii="TH SarabunPSK" w:hAnsi="TH SarabunPSK" w:cs="TH SarabunPSK"/>
          <w:color w:val="000000"/>
          <w:sz w:val="32"/>
          <w:szCs w:val="32"/>
        </w:rPr>
      </w:pPr>
      <w:r w:rsidRPr="00DB7F3B">
        <w:rPr>
          <w:rFonts w:ascii="TH SarabunPSK" w:hAnsi="TH SarabunPSK" w:cs="TH SarabunPSK"/>
          <w:color w:val="000000"/>
          <w:cs/>
        </w:rPr>
        <w:t>การออกแบบหน่วยการเรียนรู้</w:t>
      </w:r>
      <w:r w:rsidRPr="00DB7F3B">
        <w:rPr>
          <w:rFonts w:ascii="TH SarabunPSK" w:hAnsi="TH SarabunPSK" w:cs="TH SarabunPSK"/>
          <w:color w:val="000000"/>
          <w:cs/>
        </w:rPr>
        <w:tab/>
        <w:t xml:space="preserve">สาระการเรียนรู้วินัย  </w:t>
      </w:r>
      <w:r w:rsidRPr="00DB7F3B">
        <w:rPr>
          <w:rFonts w:ascii="TH SarabunPSK" w:hAnsi="TH SarabunPSK" w:cs="TH SarabunPSK"/>
          <w:color w:val="000000"/>
          <w:cs/>
        </w:rPr>
        <w:tab/>
        <w:t>ชั้นมัธยมศึกษาปีที่ ๒</w:t>
      </w:r>
    </w:p>
    <w:p w:rsidR="00930249" w:rsidRPr="00DB7F3B" w:rsidRDefault="00930249" w:rsidP="00930249">
      <w:pPr>
        <w:shd w:val="clear" w:color="auto" w:fill="FFFFFF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DB7F3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มาตรฐานการเรียนรู้</w:t>
      </w:r>
      <w:r w:rsidRPr="00DB7F3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DB7F3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ส ๑</w:t>
      </w:r>
      <w:r w:rsidRPr="00DB7F3B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Pr="00DB7F3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๓</w:t>
      </w:r>
      <w:r w:rsidRPr="00DB7F3B">
        <w:rPr>
          <w:rFonts w:ascii="TH SarabunPSK" w:hAnsi="TH SarabunPSK" w:cs="TH SarabunPSK"/>
          <w:color w:val="000000"/>
          <w:sz w:val="32"/>
          <w:szCs w:val="32"/>
          <w:cs/>
        </w:rPr>
        <w:tab/>
        <w:t>รู้ เข้าใจ และปฏิบัติตนตามหลักพระวินัยบัญญัติ</w:t>
      </w:r>
      <w:r w:rsidRPr="00DB7F3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DB7F3B">
        <w:rPr>
          <w:rFonts w:ascii="TH SarabunPSK" w:hAnsi="TH SarabunPSK" w:cs="TH SarabunPSK"/>
          <w:color w:val="000000"/>
          <w:sz w:val="32"/>
          <w:szCs w:val="32"/>
          <w:cs/>
        </w:rPr>
        <w:t>และประกาศ กฎ ระเบียบ คำสั่งมหาเถรสมาคม และพระราชบัญญัติคณะสงฆ์</w:t>
      </w:r>
    </w:p>
    <w:p w:rsidR="00930249" w:rsidRPr="00DB7F3B" w:rsidRDefault="00930249" w:rsidP="00930249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B7F3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  <w:r w:rsidRPr="00DB7F3B">
        <w:rPr>
          <w:rFonts w:ascii="TH SarabunPSK" w:hAnsi="TH SarabunPSK" w:cs="TH SarabunPSK"/>
          <w:b/>
          <w:bCs/>
          <w:color w:val="000000"/>
          <w:sz w:val="32"/>
          <w:szCs w:val="32"/>
        </w:rPr>
        <w:t>/</w:t>
      </w:r>
      <w:r w:rsidRPr="00DB7F3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ผลการเรียนรู้</w:t>
      </w:r>
      <w:r w:rsidRPr="00DB7F3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DB7F3B">
        <w:rPr>
          <w:rFonts w:ascii="TH SarabunPSK" w:eastAsia="FreesiaUPC,Bold" w:hAnsi="TH SarabunPSK" w:cs="TH SarabunPSK"/>
          <w:b/>
          <w:bCs/>
          <w:color w:val="000000"/>
          <w:sz w:val="32"/>
          <w:szCs w:val="32"/>
          <w:cs/>
        </w:rPr>
        <w:t>ม.๒/</w:t>
      </w:r>
      <w:r w:rsidRPr="00DB7F3B">
        <w:rPr>
          <w:rFonts w:ascii="TH SarabunPSK" w:eastAsia="FreesiaUPC,Bold" w:hAnsi="TH SarabunPSK" w:cs="TH SarabunPSK" w:hint="cs"/>
          <w:b/>
          <w:bCs/>
          <w:color w:val="000000"/>
          <w:sz w:val="32"/>
          <w:szCs w:val="32"/>
          <w:cs/>
        </w:rPr>
        <w:t>๑</w:t>
      </w:r>
      <w:r w:rsidRPr="00DB7F3B">
        <w:rPr>
          <w:rFonts w:ascii="TH SarabunPSK" w:eastAsia="FreesiaUPC,Bold" w:hAnsi="TH SarabunPSK" w:cs="TH SarabunPSK"/>
          <w:color w:val="000000"/>
          <w:sz w:val="32"/>
          <w:szCs w:val="32"/>
          <w:cs/>
        </w:rPr>
        <w:t xml:space="preserve"> </w:t>
      </w:r>
      <w:r w:rsidRPr="00DB7F3B">
        <w:rPr>
          <w:rFonts w:ascii="TH SarabunPSK" w:eastAsia="FreesiaUPC,Bold" w:hAnsi="TH SarabunPSK" w:cs="TH SarabunPSK"/>
          <w:color w:val="000000"/>
          <w:sz w:val="32"/>
          <w:szCs w:val="32"/>
          <w:cs/>
        </w:rPr>
        <w:tab/>
        <w:t>อธิบาย</w:t>
      </w:r>
      <w:r w:rsidRPr="00DB7F3B">
        <w:rPr>
          <w:rFonts w:ascii="TH SarabunPSK" w:hAnsi="TH SarabunPSK" w:cs="TH SarabunPSK"/>
          <w:color w:val="000000"/>
          <w:sz w:val="32"/>
          <w:szCs w:val="32"/>
          <w:cs/>
        </w:rPr>
        <w:t>ปฐมเหตุพระวินัยบัญญัติ</w:t>
      </w:r>
      <w:r w:rsidRPr="00DB7F3B">
        <w:rPr>
          <w:rFonts w:ascii="TH SarabunPSK" w:eastAsia="FreesiaUPC,Bold" w:hAnsi="TH SarabunPSK" w:cs="TH SarabunPSK"/>
          <w:color w:val="000000"/>
          <w:sz w:val="32"/>
          <w:szCs w:val="32"/>
          <w:cs/>
        </w:rPr>
        <w:t>กัณฑ์ที่</w:t>
      </w:r>
      <w:r w:rsidRPr="00DB7F3B">
        <w:rPr>
          <w:rFonts w:ascii="TH SarabunPSK" w:eastAsia="FreesiaUPC,Bold" w:hAnsi="TH SarabunPSK" w:cs="TH SarabunPSK"/>
          <w:color w:val="000000"/>
          <w:sz w:val="32"/>
          <w:szCs w:val="32"/>
        </w:rPr>
        <w:t xml:space="preserve"> </w:t>
      </w:r>
      <w:r w:rsidRPr="00DB7F3B">
        <w:rPr>
          <w:rFonts w:ascii="TH SarabunPSK" w:eastAsia="FreesiaUPC,Bold" w:hAnsi="TH SarabunPSK" w:cs="TH SarabunPSK"/>
          <w:color w:val="000000"/>
          <w:sz w:val="32"/>
          <w:szCs w:val="32"/>
          <w:cs/>
        </w:rPr>
        <w:t>๖</w:t>
      </w:r>
      <w:r w:rsidRPr="00DB7F3B">
        <w:rPr>
          <w:rFonts w:ascii="TH SarabunPSK" w:eastAsia="FreesiaUPC,Bold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DB7F3B">
        <w:rPr>
          <w:rFonts w:ascii="TH SarabunPSK" w:eastAsia="FreesiaUPC,Bold" w:hAnsi="TH SarabunPSK" w:cs="TH SarabunPSK"/>
          <w:color w:val="000000"/>
          <w:sz w:val="32"/>
          <w:szCs w:val="32"/>
          <w:cs/>
        </w:rPr>
        <w:t>นิสสัคคิย</w:t>
      </w:r>
      <w:proofErr w:type="spellEnd"/>
      <w:r w:rsidRPr="00DB7F3B">
        <w:rPr>
          <w:rFonts w:ascii="TH SarabunPSK" w:eastAsia="FreesiaUPC,Bold" w:hAnsi="TH SarabunPSK" w:cs="TH SarabunPSK"/>
          <w:color w:val="000000"/>
          <w:sz w:val="32"/>
          <w:szCs w:val="32"/>
          <w:cs/>
        </w:rPr>
        <w:t>ปาจิตตีย์</w:t>
      </w:r>
      <w:r w:rsidRPr="00DB7F3B">
        <w:rPr>
          <w:rFonts w:ascii="TH SarabunPSK" w:eastAsia="FreesiaUPC,Bold" w:hAnsi="TH SarabunPSK" w:cs="TH SarabunPSK"/>
          <w:color w:val="000000"/>
          <w:sz w:val="32"/>
          <w:szCs w:val="32"/>
        </w:rPr>
        <w:t xml:space="preserve"> </w:t>
      </w:r>
      <w:r w:rsidRPr="00DB7F3B">
        <w:rPr>
          <w:rFonts w:ascii="TH SarabunPSK" w:eastAsia="FreesiaUPC,Bold" w:hAnsi="TH SarabunPSK" w:cs="TH SarabunPSK"/>
          <w:color w:val="000000"/>
          <w:sz w:val="32"/>
          <w:szCs w:val="32"/>
          <w:cs/>
        </w:rPr>
        <w:t>๓๐</w:t>
      </w:r>
    </w:p>
    <w:p w:rsidR="00930249" w:rsidRPr="00DB7F3B" w:rsidRDefault="00930249" w:rsidP="00930249">
      <w:pPr>
        <w:pStyle w:val="1"/>
        <w:spacing w:before="0" w:after="0"/>
        <w:rPr>
          <w:rFonts w:ascii="TH SarabunPSK" w:hAnsi="TH SarabunPSK" w:cs="TH SarabunPSK"/>
          <w:color w:val="000000"/>
        </w:rPr>
      </w:pPr>
      <w:r w:rsidRPr="00DB7F3B">
        <w:rPr>
          <w:rFonts w:ascii="TH SarabunPSK" w:hAnsi="TH SarabunPSK" w:cs="TH SarabunPSK"/>
          <w:color w:val="000000"/>
          <w:kern w:val="0"/>
          <w:cs/>
        </w:rPr>
        <w:t>สาระการเรียนรู้</w:t>
      </w: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2970"/>
        <w:gridCol w:w="2790"/>
        <w:gridCol w:w="3780"/>
        <w:gridCol w:w="1980"/>
      </w:tblGrid>
      <w:tr w:rsidR="00930249" w:rsidRPr="00DB7F3B" w:rsidTr="00332928">
        <w:tblPrEx>
          <w:tblCellMar>
            <w:top w:w="0" w:type="dxa"/>
            <w:bottom w:w="0" w:type="dxa"/>
          </w:tblCellMar>
        </w:tblPrEx>
        <w:tc>
          <w:tcPr>
            <w:tcW w:w="3240" w:type="dxa"/>
            <w:shd w:val="clear" w:color="auto" w:fill="E6E6E6"/>
          </w:tcPr>
          <w:p w:rsidR="00930249" w:rsidRPr="00DB7F3B" w:rsidRDefault="00930249" w:rsidP="0033292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B7F3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2970" w:type="dxa"/>
            <w:shd w:val="clear" w:color="auto" w:fill="E6E6E6"/>
          </w:tcPr>
          <w:p w:rsidR="00930249" w:rsidRPr="00DB7F3B" w:rsidRDefault="00930249" w:rsidP="0033292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B7F3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ชิ้นงาน</w:t>
            </w:r>
            <w:r w:rsidRPr="00DB7F3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DB7F3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ภาระงาน</w:t>
            </w:r>
          </w:p>
        </w:tc>
        <w:tc>
          <w:tcPr>
            <w:tcW w:w="2790" w:type="dxa"/>
            <w:shd w:val="clear" w:color="auto" w:fill="E6E6E6"/>
          </w:tcPr>
          <w:p w:rsidR="00930249" w:rsidRPr="00DB7F3B" w:rsidRDefault="00930249" w:rsidP="0033292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B7F3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ประเด็นและเกณฑ์ประเมิน</w:t>
            </w:r>
          </w:p>
        </w:tc>
        <w:tc>
          <w:tcPr>
            <w:tcW w:w="3780" w:type="dxa"/>
            <w:shd w:val="clear" w:color="auto" w:fill="E6E6E6"/>
          </w:tcPr>
          <w:p w:rsidR="00930249" w:rsidRPr="00DB7F3B" w:rsidRDefault="00930249" w:rsidP="0033292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B7F3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การจัด</w:t>
            </w:r>
            <w:r w:rsidRPr="00DB7F3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กิจกรรมการเรียนรู้</w:t>
            </w:r>
          </w:p>
        </w:tc>
        <w:tc>
          <w:tcPr>
            <w:tcW w:w="1980" w:type="dxa"/>
            <w:shd w:val="clear" w:color="auto" w:fill="E6E6E6"/>
          </w:tcPr>
          <w:p w:rsidR="00930249" w:rsidRPr="00DB7F3B" w:rsidRDefault="00930249" w:rsidP="0033292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B7F3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ชื่อหน่วย</w:t>
            </w:r>
          </w:p>
          <w:p w:rsidR="00930249" w:rsidRPr="00DB7F3B" w:rsidRDefault="00930249" w:rsidP="0033292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B7F3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DB7F3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เวลา</w:t>
            </w:r>
          </w:p>
        </w:tc>
      </w:tr>
      <w:tr w:rsidR="00930249" w:rsidRPr="00DB7F3B" w:rsidTr="00332928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eastAsia="FreesiaUPC,Bold" w:hAnsi="TH SarabunPSK" w:cs="TH SarabunPSK" w:hint="cs"/>
                <w:color w:val="000000"/>
                <w:sz w:val="28"/>
                <w:szCs w:val="28"/>
                <w:cs/>
              </w:rPr>
              <w:t>ศึกษาความสำคัญของ</w:t>
            </w: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ปฐมเหตุพระวินัยบัญญัติ</w:t>
            </w:r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กัณฑ์ที่</w:t>
            </w:r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๖</w:t>
            </w:r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นิสสัคคิย</w:t>
            </w:r>
            <w:proofErr w:type="spellEnd"/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ปาจิตตีย์</w:t>
            </w:r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๓๐</w:t>
            </w:r>
          </w:p>
          <w:p w:rsidR="00930249" w:rsidRPr="00DB7F3B" w:rsidRDefault="00930249" w:rsidP="00930249">
            <w:pPr>
              <w:numPr>
                <w:ilvl w:val="0"/>
                <w:numId w:val="3"/>
              </w:numPr>
              <w:tabs>
                <w:tab w:val="clear" w:pos="720"/>
                <w:tab w:val="num" w:pos="212"/>
              </w:tabs>
              <w:autoSpaceDE w:val="0"/>
              <w:autoSpaceDN w:val="0"/>
              <w:adjustRightInd w:val="0"/>
              <w:ind w:left="212" w:hanging="212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จีวรวรรคที่ ๑ (หมวดว่าด้วยจีวร)</w:t>
            </w:r>
          </w:p>
          <w:p w:rsidR="00930249" w:rsidRPr="00DB7F3B" w:rsidRDefault="00930249" w:rsidP="00930249">
            <w:pPr>
              <w:numPr>
                <w:ilvl w:val="0"/>
                <w:numId w:val="3"/>
              </w:numPr>
              <w:tabs>
                <w:tab w:val="clear" w:pos="720"/>
                <w:tab w:val="num" w:pos="212"/>
              </w:tabs>
              <w:autoSpaceDE w:val="0"/>
              <w:autoSpaceDN w:val="0"/>
              <w:adjustRightInd w:val="0"/>
              <w:ind w:left="212" w:hanging="212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โก</w:t>
            </w:r>
            <w:proofErr w:type="spellStart"/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สิยวรรค</w:t>
            </w:r>
            <w:proofErr w:type="spellEnd"/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ที่ ๒ (หมวดว่าด้วยสันถัต)</w:t>
            </w:r>
          </w:p>
          <w:p w:rsidR="00930249" w:rsidRPr="00DB7F3B" w:rsidRDefault="00930249" w:rsidP="00930249">
            <w:pPr>
              <w:numPr>
                <w:ilvl w:val="0"/>
                <w:numId w:val="3"/>
              </w:numPr>
              <w:tabs>
                <w:tab w:val="clear" w:pos="720"/>
                <w:tab w:val="num" w:pos="212"/>
              </w:tabs>
              <w:autoSpaceDE w:val="0"/>
              <w:autoSpaceDN w:val="0"/>
              <w:adjustRightInd w:val="0"/>
              <w:ind w:left="212" w:hanging="212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</w:pPr>
            <w:proofErr w:type="spellStart"/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ปัตต</w:t>
            </w:r>
            <w:proofErr w:type="spellEnd"/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วรรคที่ ๓ (หมวดว่าด้วยบาตร)</w:t>
            </w:r>
          </w:p>
        </w:tc>
        <w:tc>
          <w:tcPr>
            <w:tcW w:w="2970" w:type="dxa"/>
          </w:tcPr>
          <w:p w:rsidR="00930249" w:rsidRPr="00DB7F3B" w:rsidRDefault="00930249" w:rsidP="00332928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7F3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ชิ้นงาน (ใบความรู้)</w:t>
            </w:r>
            <w:r w:rsidRPr="00DB7F3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  <w:r w:rsidRPr="00DB7F3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ได้แก่</w:t>
            </w:r>
          </w:p>
          <w:p w:rsidR="00930249" w:rsidRPr="00DB7F3B" w:rsidRDefault="00930249" w:rsidP="00332928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DB7F3B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งานเขียน/บทความ เช่น เรียงความ</w:t>
            </w:r>
            <w:r w:rsidRPr="00DB7F3B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DB7F3B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จดหมาย</w:t>
            </w:r>
            <w:r w:rsidRPr="00DB7F3B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DB7F3B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โคลงกลอน</w:t>
            </w:r>
            <w:r w:rsidRPr="00DB7F3B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DB7F3B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การบรรยาย</w:t>
            </w:r>
            <w:r w:rsidRPr="00DB7F3B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DB7F3B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การเขียนตอบ ฯลฯ</w:t>
            </w:r>
          </w:p>
          <w:p w:rsidR="00930249" w:rsidRPr="00DB7F3B" w:rsidRDefault="00930249" w:rsidP="00332928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DB7F3B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ภาพ/แผนภูมิ เช่น แผนผัง แผนภูมิ วาดภาพ กราฟ ตาราง ฯลฯ</w:t>
            </w:r>
          </w:p>
          <w:p w:rsidR="00930249" w:rsidRPr="00DB7F3B" w:rsidRDefault="00930249" w:rsidP="00332928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DB7F3B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สิ่งประดิษฐ์ เช่น งานประดิษฐ์ งานแสดงนิทรรศการ หุ่นจำลอง ฯลฯ</w:t>
            </w:r>
          </w:p>
          <w:p w:rsidR="00930249" w:rsidRPr="00DB7F3B" w:rsidRDefault="00930249" w:rsidP="00332928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7F3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ภาระงาน (ใบงาน)</w:t>
            </w:r>
            <w:r w:rsidRPr="00DB7F3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  <w:r w:rsidRPr="00DB7F3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ได้แก่</w:t>
            </w:r>
          </w:p>
          <w:p w:rsidR="00930249" w:rsidRPr="00DB7F3B" w:rsidRDefault="00930249" w:rsidP="00332928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80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DB7F3B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การพูด/รายงานปากเปล่า เช่น การท่อง การอ่าน กล่าวรายงาน เขียนรายงาน โต้วาที นำเสนอ สัมภาษณ์ บทบาทสมมุตติ ฯลฯ</w:t>
            </w:r>
          </w:p>
        </w:tc>
        <w:tc>
          <w:tcPr>
            <w:tcW w:w="2790" w:type="dxa"/>
          </w:tcPr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DB7F3B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ประเด็นประเมิน เช่น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ind w:left="132" w:hanging="13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หลักธรรมคำสอนในธรรมวิภาค ทุกะ หมวด ๒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ind w:left="132" w:hanging="13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ใบงาน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ตรวจแบบทดสอบก่อนเรียน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ind w:left="132" w:hanging="13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สนทนาซักถาม อภิปราย สรุปองค์ความรู้</w:t>
            </w: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DB7F3B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เกณฑ์ประเมิน เช่น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ประเมินพฤติกรรม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ประเมินใบงาน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ประเมินผลงาน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ตอบข้อซักถามได้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ทดสอบหลังเรียน</w:t>
            </w:r>
          </w:p>
          <w:p w:rsidR="00930249" w:rsidRPr="00DB7F3B" w:rsidRDefault="00930249" w:rsidP="00332928">
            <w:pP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</w:pPr>
            <w:r w:rsidRPr="00DB7F3B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เครื่องมือประเมิน เช่น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แบบทดสอบก่อนเรียน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แบบประเมินใบงาน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แบบประเมินผลงาน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แบบสังเกต</w:t>
            </w: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</w:tcPr>
          <w:p w:rsidR="00930249" w:rsidRPr="00DB7F3B" w:rsidRDefault="00930249" w:rsidP="0033292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กิจกรรมการเรียนรู้ เช่น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ind w:hanging="288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จัดกิจกรรมการเรียนรู้ด้วยกระบวนการสอนพุทธวิธี ๙ รูปแบบ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ind w:hanging="288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จัดกิจกรรมการเรียนรู้ด้วยกระบวนการปฏิบัติงานกลุ่ม 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ind w:hanging="288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จัดกิจกรรมการเรียนรู้ด้วยการสร้างความคิดรวบยอด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ind w:hanging="288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จัดกิจกรรมการเรียนรู้ด้วยกระบวนการฝึกการอ่าน คิด</w:t>
            </w: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วิเคราะห์ และเขียนสื่อความ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ind w:hanging="288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จัดกิจกรรมการเรียนรู้ด้วยกระบวนการแก้ปัญหา 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ind w:hanging="288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จัดกิจกรรมการเรียนรู้ด้วยกระบวนการสร้างคำถาม-คำตอบ ที่สอดคล้องกับปัญหา</w:t>
            </w:r>
          </w:p>
          <w:p w:rsidR="00930249" w:rsidRPr="00DB7F3B" w:rsidRDefault="00930249" w:rsidP="00332928">
            <w:pPr>
              <w:numPr>
                <w:ilvl w:val="0"/>
                <w:numId w:val="1"/>
              </w:numPr>
              <w:ind w:hanging="288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จัดกิจกรรมการเรียนรู้ด้วยกระบวนการอื่นๆ (ตามความเหมาะสม)</w:t>
            </w: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:rsidR="00930249" w:rsidRPr="00DB7F3B" w:rsidRDefault="00930249" w:rsidP="00332928">
            <w:pPr>
              <w:rPr>
                <w:rFonts w:ascii="TH SarabunPSK" w:eastAsia="FreesiaUPC,Bold" w:hAnsi="TH SarabunPSK" w:cs="TH SarabunPSK" w:hint="cs"/>
                <w:color w:val="000000"/>
                <w:sz w:val="28"/>
                <w:szCs w:val="28"/>
              </w:rPr>
            </w:pPr>
            <w:r w:rsidRPr="00DB7F3B">
              <w:rPr>
                <w:rFonts w:ascii="TH SarabunPSK" w:eastAsia="FreesiaUPC,Bold" w:hAnsi="TH SarabunPSK" w:cs="TH SarabunPSK" w:hint="cs"/>
                <w:color w:val="000000"/>
                <w:sz w:val="28"/>
                <w:szCs w:val="28"/>
                <w:cs/>
              </w:rPr>
              <w:t xml:space="preserve">วินัยบัญญัติกัณฑ์ที่ ๖ </w:t>
            </w:r>
          </w:p>
          <w:p w:rsidR="00930249" w:rsidRPr="00DB7F3B" w:rsidRDefault="00930249" w:rsidP="00332928">
            <w:pP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</w:pPr>
            <w:proofErr w:type="spellStart"/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นิสสัคคีย</w:t>
            </w:r>
            <w:proofErr w:type="spellEnd"/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ปาจิตตีย์</w:t>
            </w:r>
            <w:r w:rsidRPr="00DB7F3B">
              <w:rPr>
                <w:rFonts w:ascii="TH SarabunPSK" w:eastAsia="FreesiaUPC,Bold" w:hAnsi="TH SarabunPSK" w:cs="TH SarabunPSK" w:hint="cs"/>
                <w:color w:val="000000"/>
                <w:sz w:val="28"/>
                <w:szCs w:val="28"/>
                <w:cs/>
              </w:rPr>
              <w:t xml:space="preserve"> </w:t>
            </w:r>
            <w:r w:rsidRPr="00DB7F3B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๓๐</w:t>
            </w: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DB7F3B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๒๐</w:t>
            </w:r>
            <w:r w:rsidRPr="00DB7F3B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ชั่วโมง</w:t>
            </w: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B7F3B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..................................</w:t>
            </w: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930249" w:rsidRPr="00DB7F3B" w:rsidRDefault="00930249" w:rsidP="0033292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930249" w:rsidRPr="00DB7F3B" w:rsidRDefault="00930249" w:rsidP="00332928">
            <w:pPr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740F7D" w:rsidRDefault="00740F7D"/>
    <w:sectPr w:rsidR="00740F7D" w:rsidSect="0093024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iaUPC,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7291F"/>
    <w:multiLevelType w:val="singleLevel"/>
    <w:tmpl w:val="7D50C2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E4D60FD"/>
    <w:multiLevelType w:val="singleLevel"/>
    <w:tmpl w:val="0D04BA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F5C5B91"/>
    <w:multiLevelType w:val="hybridMultilevel"/>
    <w:tmpl w:val="B8FC467E"/>
    <w:lvl w:ilvl="0" w:tplc="8604CC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 w:hint="default"/>
      </w:rPr>
    </w:lvl>
    <w:lvl w:ilvl="1" w:tplc="7A08279A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249"/>
    <w:rsid w:val="00740F7D"/>
    <w:rsid w:val="0093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83609F-4F76-4C69-9346-722D75438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249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3024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930249"/>
    <w:pPr>
      <w:keepNext/>
      <w:outlineLvl w:val="3"/>
    </w:pPr>
    <w:rPr>
      <w:rFonts w:ascii="Angsana New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30249"/>
    <w:rPr>
      <w:rFonts w:ascii="Arial" w:eastAsia="SimSun" w:hAnsi="Arial" w:cs="Angsana New"/>
      <w:b/>
      <w:bCs/>
      <w:kern w:val="32"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930249"/>
    <w:rPr>
      <w:rFonts w:ascii="Angsana New" w:eastAsia="SimSun" w:hAnsi="Angsana New" w:cs="Angsana New"/>
      <w:b/>
      <w:bCs/>
      <w:sz w:val="36"/>
      <w:szCs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2016-03-16T15:00:00Z</dcterms:created>
  <dcterms:modified xsi:type="dcterms:W3CDTF">2016-03-16T15:01:00Z</dcterms:modified>
</cp:coreProperties>
</file>